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90" w:rsidRDefault="0065315E">
      <w:r>
        <w:rPr>
          <w:noProof/>
          <w:lang w:eastAsia="fr-FR"/>
        </w:rPr>
        <w:drawing>
          <wp:inline distT="0" distB="0" distL="0" distR="0">
            <wp:extent cx="3286125" cy="1129605"/>
            <wp:effectExtent l="0" t="0" r="0" b="0"/>
            <wp:docPr id="1" name="Image 1" descr="C:\Users\Fred\Desktop\logo SUD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\Desktop\logo SUD w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2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15E" w:rsidRDefault="0065315E">
      <w:pPr>
        <w:rPr>
          <w:b/>
          <w:sz w:val="28"/>
          <w:szCs w:val="28"/>
        </w:rPr>
      </w:pPr>
      <w:r w:rsidRPr="0065315E">
        <w:rPr>
          <w:b/>
          <w:sz w:val="28"/>
          <w:szCs w:val="28"/>
        </w:rPr>
        <w:t>MODULE de formation des Cadres « SPORT SANTE » pour les Activités Subaquatiques</w:t>
      </w:r>
      <w:r>
        <w:rPr>
          <w:b/>
          <w:sz w:val="28"/>
          <w:szCs w:val="28"/>
        </w:rPr>
        <w:t xml:space="preserve"> (Sport Bien Être et Sport sur Ordonnance) dans le contexte de l’Activité Physique Adaptée.</w:t>
      </w:r>
      <w:r w:rsidR="00733539">
        <w:rPr>
          <w:b/>
          <w:sz w:val="28"/>
          <w:szCs w:val="28"/>
        </w:rPr>
        <w:t xml:space="preserve">  </w:t>
      </w:r>
      <w:r w:rsidR="00733539">
        <w:rPr>
          <w:b/>
          <w:sz w:val="24"/>
          <w:szCs w:val="24"/>
        </w:rPr>
        <w:t xml:space="preserve">(Dr </w:t>
      </w:r>
      <w:r w:rsidR="007745A6">
        <w:rPr>
          <w:b/>
          <w:sz w:val="24"/>
          <w:szCs w:val="24"/>
        </w:rPr>
        <w:t>F</w:t>
      </w:r>
      <w:r w:rsidR="00733539" w:rsidRPr="00733539">
        <w:rPr>
          <w:b/>
          <w:sz w:val="24"/>
          <w:szCs w:val="24"/>
        </w:rPr>
        <w:t>red Di Meglio)</w:t>
      </w:r>
    </w:p>
    <w:p w:rsidR="00E2135C" w:rsidRDefault="0065315E" w:rsidP="00E2135C">
      <w:pPr>
        <w:rPr>
          <w:b/>
        </w:rPr>
      </w:pPr>
      <w:r w:rsidRPr="0065315E">
        <w:rPr>
          <w:b/>
          <w:sz w:val="28"/>
          <w:szCs w:val="28"/>
          <w:highlight w:val="yellow"/>
        </w:rPr>
        <w:t xml:space="preserve">Unité 1 Formation à distance : Référentiel et Textes Réglementaires à </w:t>
      </w:r>
      <w:r w:rsidR="00025F8C">
        <w:rPr>
          <w:b/>
          <w:sz w:val="28"/>
          <w:szCs w:val="28"/>
          <w:highlight w:val="yellow"/>
        </w:rPr>
        <w:t xml:space="preserve">lire </w:t>
      </w:r>
      <w:r w:rsidRPr="0065315E">
        <w:rPr>
          <w:b/>
          <w:sz w:val="28"/>
          <w:szCs w:val="28"/>
          <w:highlight w:val="yellow"/>
        </w:rPr>
        <w:t>avant le stage en présentiel  (</w:t>
      </w:r>
      <w:r w:rsidRPr="0065315E">
        <w:rPr>
          <w:b/>
          <w:highlight w:val="yellow"/>
        </w:rPr>
        <w:t>J1 du 14/9/19 et J2-J3 des 19-20/10/19)</w:t>
      </w:r>
      <w:r w:rsidR="00025F8C">
        <w:rPr>
          <w:b/>
        </w:rPr>
        <w:t xml:space="preserve"> </w:t>
      </w:r>
    </w:p>
    <w:p w:rsidR="00E2135C" w:rsidRDefault="0065315E" w:rsidP="00E2135C">
      <w:pPr>
        <w:spacing w:after="0"/>
        <w:rPr>
          <w:i/>
          <w:sz w:val="20"/>
          <w:szCs w:val="20"/>
          <w:u w:val="single"/>
        </w:rPr>
      </w:pPr>
      <w:r w:rsidRPr="0031543B">
        <w:rPr>
          <w:i/>
          <w:sz w:val="20"/>
          <w:szCs w:val="20"/>
          <w:u w:val="single"/>
        </w:rPr>
        <w:t>Lexique à connaître :</w:t>
      </w:r>
    </w:p>
    <w:p w:rsidR="0031543B" w:rsidRPr="0031543B" w:rsidRDefault="0031543B" w:rsidP="00E2135C">
      <w:pPr>
        <w:spacing w:after="0"/>
        <w:rPr>
          <w:i/>
          <w:sz w:val="20"/>
          <w:szCs w:val="20"/>
        </w:rPr>
      </w:pPr>
      <w:r w:rsidRPr="0031543B">
        <w:rPr>
          <w:i/>
          <w:sz w:val="20"/>
          <w:szCs w:val="20"/>
        </w:rPr>
        <w:t>ALD =</w:t>
      </w:r>
      <w:r>
        <w:rPr>
          <w:i/>
          <w:sz w:val="20"/>
          <w:szCs w:val="20"/>
        </w:rPr>
        <w:t xml:space="preserve"> Affection</w:t>
      </w:r>
      <w:r w:rsidR="008C4F3C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 Longue Durée (</w:t>
      </w:r>
      <w:r w:rsidR="008C4F3C">
        <w:rPr>
          <w:i/>
          <w:sz w:val="20"/>
          <w:szCs w:val="20"/>
        </w:rPr>
        <w:t>liste de 30 maladies chroniques)</w:t>
      </w:r>
    </w:p>
    <w:p w:rsidR="0031543B" w:rsidRPr="0031543B" w:rsidRDefault="0065315E" w:rsidP="0065315E">
      <w:pPr>
        <w:spacing w:after="0"/>
        <w:rPr>
          <w:i/>
          <w:sz w:val="20"/>
          <w:szCs w:val="20"/>
        </w:rPr>
      </w:pPr>
      <w:r w:rsidRPr="0031543B">
        <w:rPr>
          <w:i/>
          <w:sz w:val="20"/>
          <w:szCs w:val="20"/>
        </w:rPr>
        <w:t xml:space="preserve">APA = Activité Physique </w:t>
      </w:r>
      <w:r w:rsidR="008C4F3C">
        <w:rPr>
          <w:i/>
          <w:sz w:val="20"/>
          <w:szCs w:val="20"/>
        </w:rPr>
        <w:t>A</w:t>
      </w:r>
      <w:r w:rsidRPr="0031543B">
        <w:rPr>
          <w:i/>
          <w:sz w:val="20"/>
          <w:szCs w:val="20"/>
        </w:rPr>
        <w:t>daptée</w:t>
      </w:r>
      <w:r w:rsidR="007745A6">
        <w:rPr>
          <w:i/>
          <w:sz w:val="20"/>
          <w:szCs w:val="20"/>
        </w:rPr>
        <w:t xml:space="preserve">  et  </w:t>
      </w:r>
      <w:r w:rsidR="0031543B" w:rsidRPr="0031543B">
        <w:rPr>
          <w:i/>
          <w:sz w:val="20"/>
          <w:szCs w:val="20"/>
        </w:rPr>
        <w:t>APS = Activité Physique et Sportive</w:t>
      </w:r>
    </w:p>
    <w:p w:rsidR="0065315E" w:rsidRDefault="0031543B" w:rsidP="0065315E">
      <w:pPr>
        <w:spacing w:after="0"/>
        <w:rPr>
          <w:i/>
          <w:sz w:val="20"/>
          <w:szCs w:val="20"/>
        </w:rPr>
      </w:pPr>
      <w:r w:rsidRPr="0031543B">
        <w:rPr>
          <w:i/>
          <w:sz w:val="20"/>
          <w:szCs w:val="20"/>
        </w:rPr>
        <w:t xml:space="preserve">ARS = Agence Régionale </w:t>
      </w:r>
      <w:r w:rsidR="008C4F3C">
        <w:rPr>
          <w:i/>
          <w:sz w:val="20"/>
          <w:szCs w:val="20"/>
        </w:rPr>
        <w:t xml:space="preserve">de </w:t>
      </w:r>
      <w:r w:rsidRPr="0031543B">
        <w:rPr>
          <w:i/>
          <w:sz w:val="20"/>
          <w:szCs w:val="20"/>
        </w:rPr>
        <w:t xml:space="preserve">Santé </w:t>
      </w:r>
    </w:p>
    <w:p w:rsidR="0031543B" w:rsidRDefault="0031543B" w:rsidP="0065315E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CNOSF = Comité National Olympique et Sportif Français </w:t>
      </w:r>
    </w:p>
    <w:p w:rsidR="0031543B" w:rsidRDefault="0031543B" w:rsidP="0065315E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HAS = Haute Autorité de Santé</w:t>
      </w:r>
    </w:p>
    <w:p w:rsidR="0031543B" w:rsidRDefault="0031543B" w:rsidP="0065315E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OMS = Organisation Mondiale de la Santé</w:t>
      </w:r>
    </w:p>
    <w:p w:rsidR="0031543B" w:rsidRPr="0031543B" w:rsidRDefault="0031543B" w:rsidP="0065315E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ONAPS = Observatoire National de l’activité physique et de la sédentarité</w:t>
      </w:r>
    </w:p>
    <w:p w:rsidR="0031543B" w:rsidRDefault="0031543B" w:rsidP="0065315E">
      <w:pPr>
        <w:spacing w:after="0"/>
        <w:rPr>
          <w:i/>
          <w:sz w:val="20"/>
          <w:szCs w:val="20"/>
        </w:rPr>
      </w:pPr>
      <w:r w:rsidRPr="0031543B">
        <w:rPr>
          <w:i/>
          <w:sz w:val="20"/>
          <w:szCs w:val="20"/>
        </w:rPr>
        <w:t>PRSSBE = Plan Régional Sport Santé Bien-Être</w:t>
      </w:r>
    </w:p>
    <w:p w:rsidR="0031543B" w:rsidRDefault="0031543B" w:rsidP="0065315E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MédicoSport Santé = Dictionnaire médical Vidal Médicosportif pour la santé destiné aux médecins. </w:t>
      </w:r>
      <w:r w:rsidR="001D6C0B">
        <w:rPr>
          <w:i/>
          <w:sz w:val="20"/>
          <w:szCs w:val="20"/>
        </w:rPr>
        <w:t>Documents sur les bienfaits APS et sur 45</w:t>
      </w:r>
      <w:r>
        <w:rPr>
          <w:i/>
          <w:sz w:val="20"/>
          <w:szCs w:val="20"/>
        </w:rPr>
        <w:t xml:space="preserve"> disciplines sportives actuellement référencées en Sport Santé (FFESSM </w:t>
      </w:r>
      <w:r w:rsidR="00E2135C">
        <w:rPr>
          <w:i/>
          <w:sz w:val="20"/>
          <w:szCs w:val="20"/>
        </w:rPr>
        <w:t>en cours)</w:t>
      </w:r>
      <w:r>
        <w:rPr>
          <w:i/>
          <w:sz w:val="20"/>
          <w:szCs w:val="20"/>
        </w:rPr>
        <w:t xml:space="preserve"> </w:t>
      </w:r>
    </w:p>
    <w:p w:rsidR="00E2135C" w:rsidRDefault="00E2135C" w:rsidP="0065315E">
      <w:pPr>
        <w:spacing w:after="0"/>
        <w:rPr>
          <w:i/>
          <w:sz w:val="20"/>
          <w:szCs w:val="20"/>
        </w:rPr>
      </w:pPr>
      <w:bookmarkStart w:id="0" w:name="_GoBack"/>
      <w:bookmarkEnd w:id="0"/>
    </w:p>
    <w:p w:rsidR="0031543B" w:rsidRDefault="0031543B" w:rsidP="0031543B">
      <w:pPr>
        <w:spacing w:after="0"/>
        <w:rPr>
          <w:b/>
        </w:rPr>
      </w:pPr>
      <w:r>
        <w:rPr>
          <w:i/>
          <w:sz w:val="20"/>
          <w:szCs w:val="20"/>
        </w:rPr>
        <w:t xml:space="preserve"> </w:t>
      </w:r>
      <w:r>
        <w:rPr>
          <w:b/>
        </w:rPr>
        <w:t>1 / Réglementation Sport Santé :</w:t>
      </w:r>
    </w:p>
    <w:p w:rsidR="0031543B" w:rsidRDefault="0031543B" w:rsidP="0031543B">
      <w:pPr>
        <w:spacing w:after="0"/>
        <w:rPr>
          <w:b/>
        </w:rPr>
      </w:pPr>
      <w:r>
        <w:rPr>
          <w:b/>
        </w:rPr>
        <w:t>* Décret du 30/12/2016 sur APA prescrite sur ordonnance pour les ALD</w:t>
      </w:r>
      <w:r w:rsidR="008C4F3C">
        <w:rPr>
          <w:b/>
        </w:rPr>
        <w:t>.</w:t>
      </w:r>
      <w:r w:rsidR="00161732">
        <w:rPr>
          <w:b/>
        </w:rPr>
        <w:t xml:space="preserve"> </w:t>
      </w:r>
      <w:r w:rsidR="00161732" w:rsidRPr="00161732">
        <w:rPr>
          <w:b/>
          <w:i/>
          <w:highlight w:val="yellow"/>
        </w:rPr>
        <w:t>Doc 1</w:t>
      </w:r>
    </w:p>
    <w:p w:rsidR="008C4F3C" w:rsidRDefault="008C4F3C" w:rsidP="0031543B">
      <w:pPr>
        <w:spacing w:after="0"/>
        <w:rPr>
          <w:b/>
        </w:rPr>
      </w:pPr>
      <w:r>
        <w:rPr>
          <w:b/>
        </w:rPr>
        <w:t>* Instruction  du 3/3/2017 sur la mise en œuvre du Sport Santé.</w:t>
      </w:r>
      <w:r w:rsidR="00161732">
        <w:rPr>
          <w:b/>
        </w:rPr>
        <w:t xml:space="preserve"> </w:t>
      </w:r>
      <w:r w:rsidR="00161732" w:rsidRPr="00161732">
        <w:rPr>
          <w:b/>
          <w:i/>
          <w:highlight w:val="yellow"/>
        </w:rPr>
        <w:t>Doc 2</w:t>
      </w:r>
    </w:p>
    <w:p w:rsidR="00161732" w:rsidRPr="00161732" w:rsidRDefault="00161732" w:rsidP="0031543B">
      <w:pPr>
        <w:spacing w:after="0"/>
        <w:rPr>
          <w:b/>
          <w:i/>
        </w:rPr>
      </w:pPr>
      <w:r>
        <w:rPr>
          <w:b/>
        </w:rPr>
        <w:t xml:space="preserve">* Formulaire prescription Médecin.  </w:t>
      </w:r>
      <w:r w:rsidRPr="00161732">
        <w:rPr>
          <w:b/>
          <w:i/>
          <w:highlight w:val="yellow"/>
        </w:rPr>
        <w:t>Doc 3</w:t>
      </w:r>
    </w:p>
    <w:p w:rsidR="008C4F3C" w:rsidRDefault="008C4F3C" w:rsidP="0031543B">
      <w:pPr>
        <w:spacing w:after="0"/>
        <w:rPr>
          <w:b/>
        </w:rPr>
      </w:pPr>
    </w:p>
    <w:p w:rsidR="008C4F3C" w:rsidRDefault="008C4F3C" w:rsidP="0031543B">
      <w:pPr>
        <w:spacing w:after="0"/>
        <w:rPr>
          <w:b/>
        </w:rPr>
      </w:pPr>
      <w:r>
        <w:rPr>
          <w:b/>
        </w:rPr>
        <w:t>2/ Environnement Institutionnel :</w:t>
      </w:r>
    </w:p>
    <w:p w:rsidR="008C4F3C" w:rsidRDefault="008C4F3C" w:rsidP="0031543B">
      <w:pPr>
        <w:spacing w:after="0"/>
        <w:rPr>
          <w:b/>
        </w:rPr>
      </w:pPr>
      <w:r>
        <w:rPr>
          <w:b/>
        </w:rPr>
        <w:t xml:space="preserve">* Stratégie nationale Sport santé 2019-2024 (Ministère Sports et Ministère </w:t>
      </w:r>
      <w:r w:rsidR="005A1FDB">
        <w:rPr>
          <w:b/>
        </w:rPr>
        <w:t>S</w:t>
      </w:r>
      <w:r>
        <w:rPr>
          <w:b/>
        </w:rPr>
        <w:t>anté).</w:t>
      </w:r>
      <w:r w:rsidR="005A1FDB">
        <w:rPr>
          <w:b/>
        </w:rPr>
        <w:t xml:space="preserve"> Abstract. </w:t>
      </w:r>
      <w:r w:rsidR="00161732">
        <w:rPr>
          <w:b/>
        </w:rPr>
        <w:t xml:space="preserve"> </w:t>
      </w:r>
      <w:r w:rsidR="00161732" w:rsidRPr="00161732">
        <w:rPr>
          <w:b/>
          <w:i/>
          <w:highlight w:val="yellow"/>
        </w:rPr>
        <w:t>Doc 4</w:t>
      </w:r>
    </w:p>
    <w:p w:rsidR="005C5230" w:rsidRDefault="005C5230" w:rsidP="0031543B">
      <w:pPr>
        <w:spacing w:after="0"/>
        <w:rPr>
          <w:b/>
        </w:rPr>
      </w:pPr>
      <w:r>
        <w:rPr>
          <w:b/>
        </w:rPr>
        <w:t>* Agence Régionale Santé PACA.</w:t>
      </w:r>
      <w:r w:rsidR="005A1FDB">
        <w:rPr>
          <w:b/>
        </w:rPr>
        <w:t xml:space="preserve"> Abstract.</w:t>
      </w:r>
      <w:r w:rsidR="00161732">
        <w:rPr>
          <w:b/>
        </w:rPr>
        <w:t xml:space="preserve"> </w:t>
      </w:r>
      <w:r w:rsidR="00161732" w:rsidRPr="00161732">
        <w:rPr>
          <w:b/>
          <w:i/>
          <w:highlight w:val="yellow"/>
        </w:rPr>
        <w:t>Doc 5</w:t>
      </w:r>
    </w:p>
    <w:p w:rsidR="008C4F3C" w:rsidRDefault="008C4F3C" w:rsidP="0031543B">
      <w:pPr>
        <w:spacing w:after="0"/>
        <w:rPr>
          <w:b/>
        </w:rPr>
      </w:pPr>
    </w:p>
    <w:p w:rsidR="008C4F3C" w:rsidRDefault="001F36BB" w:rsidP="0031543B">
      <w:pPr>
        <w:spacing w:after="0"/>
        <w:rPr>
          <w:b/>
        </w:rPr>
      </w:pPr>
      <w:r>
        <w:rPr>
          <w:b/>
        </w:rPr>
        <w:t>3/ Module Sport S</w:t>
      </w:r>
      <w:r w:rsidR="008C4F3C">
        <w:rPr>
          <w:b/>
        </w:rPr>
        <w:t>anté de la F</w:t>
      </w:r>
      <w:r w:rsidR="00660A62">
        <w:rPr>
          <w:b/>
        </w:rPr>
        <w:t>FESSM (projet</w:t>
      </w:r>
      <w:r>
        <w:rPr>
          <w:b/>
        </w:rPr>
        <w:t>,</w:t>
      </w:r>
      <w:r w:rsidR="00660A62">
        <w:rPr>
          <w:b/>
        </w:rPr>
        <w:t xml:space="preserve"> </w:t>
      </w:r>
      <w:r>
        <w:rPr>
          <w:b/>
        </w:rPr>
        <w:t>référentiel, ruban pédagogique</w:t>
      </w:r>
      <w:r w:rsidR="00660A62">
        <w:rPr>
          <w:b/>
        </w:rPr>
        <w:t>)</w:t>
      </w:r>
      <w:r w:rsidR="008C4F3C">
        <w:rPr>
          <w:b/>
        </w:rPr>
        <w:t>.</w:t>
      </w:r>
      <w:r>
        <w:rPr>
          <w:b/>
        </w:rPr>
        <w:t xml:space="preserve"> </w:t>
      </w:r>
      <w:r w:rsidR="00161732" w:rsidRPr="00161732">
        <w:rPr>
          <w:b/>
          <w:i/>
          <w:highlight w:val="yellow"/>
        </w:rPr>
        <w:t>Doc 6</w:t>
      </w:r>
    </w:p>
    <w:p w:rsidR="008C4F3C" w:rsidRDefault="008C4F3C" w:rsidP="0031543B">
      <w:pPr>
        <w:spacing w:after="0"/>
        <w:rPr>
          <w:b/>
        </w:rPr>
      </w:pPr>
    </w:p>
    <w:p w:rsidR="008C4F3C" w:rsidRDefault="008C4F3C" w:rsidP="0031543B">
      <w:pPr>
        <w:spacing w:after="0"/>
        <w:rPr>
          <w:b/>
          <w:i/>
        </w:rPr>
      </w:pPr>
      <w:r>
        <w:rPr>
          <w:b/>
        </w:rPr>
        <w:t>4/ Principes et Enjeux du Sport Santé</w:t>
      </w:r>
      <w:r w:rsidR="00660A62">
        <w:rPr>
          <w:b/>
        </w:rPr>
        <w:t> </w:t>
      </w:r>
      <w:proofErr w:type="gramStart"/>
      <w:r w:rsidR="00660A62">
        <w:rPr>
          <w:b/>
        </w:rPr>
        <w:t>:</w:t>
      </w:r>
      <w:r w:rsidR="00025F8C">
        <w:rPr>
          <w:b/>
        </w:rPr>
        <w:t xml:space="preserve">  CNOSF</w:t>
      </w:r>
      <w:proofErr w:type="gramEnd"/>
      <w:r w:rsidR="001D6C0B">
        <w:rPr>
          <w:b/>
        </w:rPr>
        <w:t xml:space="preserve"> </w:t>
      </w:r>
      <w:r w:rsidR="00025F8C">
        <w:rPr>
          <w:b/>
        </w:rPr>
        <w:t xml:space="preserve"> </w:t>
      </w:r>
      <w:proofErr w:type="spellStart"/>
      <w:r w:rsidR="00025F8C">
        <w:rPr>
          <w:b/>
        </w:rPr>
        <w:t>Medicosport</w:t>
      </w:r>
      <w:proofErr w:type="spellEnd"/>
      <w:r w:rsidR="00025F8C">
        <w:rPr>
          <w:b/>
        </w:rPr>
        <w:t>-santé 12/2018</w:t>
      </w:r>
      <w:r w:rsidR="007745A6">
        <w:rPr>
          <w:b/>
        </w:rPr>
        <w:t>.</w:t>
      </w:r>
      <w:r w:rsidR="00025F8C">
        <w:rPr>
          <w:b/>
        </w:rPr>
        <w:t xml:space="preserve">  </w:t>
      </w:r>
      <w:r w:rsidR="00025F8C" w:rsidRPr="00025F8C">
        <w:rPr>
          <w:b/>
          <w:i/>
          <w:highlight w:val="yellow"/>
        </w:rPr>
        <w:t>Doc 7</w:t>
      </w:r>
    </w:p>
    <w:p w:rsidR="00E2135C" w:rsidRPr="00E2135C" w:rsidRDefault="00E2135C" w:rsidP="0031543B">
      <w:pPr>
        <w:spacing w:after="0"/>
        <w:rPr>
          <w:b/>
          <w:u w:val="single"/>
        </w:rPr>
      </w:pPr>
      <w:r w:rsidRPr="00E2135C">
        <w:rPr>
          <w:b/>
          <w:i/>
          <w:u w:val="single"/>
        </w:rPr>
        <w:t>Ne lire que les pages suivantes pour débuter.</w:t>
      </w:r>
    </w:p>
    <w:p w:rsidR="007745A6" w:rsidRDefault="00660A62" w:rsidP="0031543B">
      <w:pPr>
        <w:spacing w:after="0"/>
        <w:rPr>
          <w:b/>
          <w:i/>
        </w:rPr>
      </w:pPr>
      <w:r>
        <w:rPr>
          <w:b/>
        </w:rPr>
        <w:t xml:space="preserve">* </w:t>
      </w:r>
      <w:r w:rsidR="007745A6">
        <w:rPr>
          <w:b/>
        </w:rPr>
        <w:t xml:space="preserve">Effets bénéfiques de l’APS en prévention - </w:t>
      </w:r>
      <w:r w:rsidR="007745A6" w:rsidRPr="00025F8C">
        <w:rPr>
          <w:b/>
          <w:i/>
        </w:rPr>
        <w:t>pages</w:t>
      </w:r>
      <w:r w:rsidR="007745A6">
        <w:rPr>
          <w:b/>
          <w:i/>
        </w:rPr>
        <w:t xml:space="preserve"> 7 à 14</w:t>
      </w:r>
    </w:p>
    <w:p w:rsidR="007745A6" w:rsidRDefault="007745A6" w:rsidP="007745A6">
      <w:pPr>
        <w:spacing w:after="0"/>
        <w:rPr>
          <w:b/>
        </w:rPr>
      </w:pPr>
      <w:r>
        <w:rPr>
          <w:b/>
        </w:rPr>
        <w:t xml:space="preserve">* l’APS et qualité de vie – </w:t>
      </w:r>
      <w:r w:rsidRPr="00025F8C">
        <w:rPr>
          <w:b/>
          <w:i/>
        </w:rPr>
        <w:t>pages</w:t>
      </w:r>
      <w:r>
        <w:rPr>
          <w:b/>
          <w:i/>
        </w:rPr>
        <w:t xml:space="preserve"> 16 à 17</w:t>
      </w:r>
    </w:p>
    <w:p w:rsidR="007745A6" w:rsidRDefault="007745A6" w:rsidP="007745A6">
      <w:pPr>
        <w:spacing w:after="0"/>
        <w:rPr>
          <w:b/>
        </w:rPr>
      </w:pPr>
      <w:r>
        <w:rPr>
          <w:b/>
        </w:rPr>
        <w:t xml:space="preserve">* Mécanismes d’action de l’APS  sur la santé - </w:t>
      </w:r>
      <w:r w:rsidRPr="00025F8C">
        <w:rPr>
          <w:b/>
          <w:i/>
        </w:rPr>
        <w:t>pages</w:t>
      </w:r>
      <w:r>
        <w:rPr>
          <w:b/>
          <w:i/>
        </w:rPr>
        <w:t xml:space="preserve"> 18 à 21</w:t>
      </w:r>
    </w:p>
    <w:p w:rsidR="00660A62" w:rsidRPr="00025F8C" w:rsidRDefault="007745A6" w:rsidP="0031543B">
      <w:pPr>
        <w:spacing w:after="0"/>
        <w:rPr>
          <w:b/>
          <w:i/>
        </w:rPr>
      </w:pPr>
      <w:r>
        <w:rPr>
          <w:b/>
        </w:rPr>
        <w:t xml:space="preserve">* </w:t>
      </w:r>
      <w:r w:rsidR="00660A62">
        <w:rPr>
          <w:b/>
        </w:rPr>
        <w:t>Différents types de prévention</w:t>
      </w:r>
      <w:r w:rsidR="00025F8C">
        <w:rPr>
          <w:b/>
        </w:rPr>
        <w:t xml:space="preserve"> -  </w:t>
      </w:r>
      <w:r w:rsidR="00025F8C" w:rsidRPr="00025F8C">
        <w:rPr>
          <w:b/>
          <w:i/>
        </w:rPr>
        <w:t>pages</w:t>
      </w:r>
      <w:r>
        <w:rPr>
          <w:b/>
          <w:i/>
        </w:rPr>
        <w:t xml:space="preserve"> 23 à 25</w:t>
      </w:r>
    </w:p>
    <w:p w:rsidR="00660A62" w:rsidRDefault="007745A6" w:rsidP="0031543B">
      <w:pPr>
        <w:spacing w:after="0"/>
        <w:rPr>
          <w:b/>
          <w:i/>
        </w:rPr>
      </w:pPr>
      <w:r>
        <w:rPr>
          <w:b/>
          <w:i/>
        </w:rPr>
        <w:t xml:space="preserve">* </w:t>
      </w:r>
      <w:r w:rsidRPr="007745A6">
        <w:rPr>
          <w:b/>
        </w:rPr>
        <w:t>Recommandations générales pratiques sport santé</w:t>
      </w:r>
      <w:r>
        <w:rPr>
          <w:b/>
          <w:i/>
        </w:rPr>
        <w:t xml:space="preserve"> - pages 26 à 27</w:t>
      </w:r>
    </w:p>
    <w:p w:rsidR="007745A6" w:rsidRDefault="007745A6" w:rsidP="0031543B">
      <w:pPr>
        <w:spacing w:after="0"/>
        <w:rPr>
          <w:b/>
        </w:rPr>
      </w:pPr>
    </w:p>
    <w:p w:rsidR="0065315E" w:rsidRPr="005A1FDB" w:rsidRDefault="00660A62" w:rsidP="00936C4C">
      <w:pPr>
        <w:spacing w:after="0"/>
        <w:rPr>
          <w:i/>
        </w:rPr>
      </w:pPr>
      <w:r>
        <w:rPr>
          <w:b/>
        </w:rPr>
        <w:t xml:space="preserve">5/ Recommandations de l’OMS, </w:t>
      </w:r>
      <w:r w:rsidR="005A1FDB">
        <w:rPr>
          <w:b/>
        </w:rPr>
        <w:t>Activités Physiques et Santé selon 3 groupes âge</w:t>
      </w:r>
      <w:r>
        <w:rPr>
          <w:b/>
        </w:rPr>
        <w:t xml:space="preserve">. </w:t>
      </w:r>
      <w:r w:rsidR="005A1FDB">
        <w:rPr>
          <w:b/>
        </w:rPr>
        <w:t xml:space="preserve">Abstract.  </w:t>
      </w:r>
      <w:r w:rsidR="005A1FDB" w:rsidRPr="005A1FDB">
        <w:rPr>
          <w:b/>
          <w:i/>
          <w:highlight w:val="yellow"/>
        </w:rPr>
        <w:t>Doc 8</w:t>
      </w:r>
    </w:p>
    <w:sectPr w:rsidR="0065315E" w:rsidRPr="005A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5E"/>
    <w:rsid w:val="00025F8C"/>
    <w:rsid w:val="00161732"/>
    <w:rsid w:val="001D6C0B"/>
    <w:rsid w:val="001F36BB"/>
    <w:rsid w:val="0031543B"/>
    <w:rsid w:val="00571525"/>
    <w:rsid w:val="005A1FDB"/>
    <w:rsid w:val="005C5230"/>
    <w:rsid w:val="0065315E"/>
    <w:rsid w:val="00660A62"/>
    <w:rsid w:val="00733539"/>
    <w:rsid w:val="007745A6"/>
    <w:rsid w:val="008A40DA"/>
    <w:rsid w:val="008C4F3C"/>
    <w:rsid w:val="008F52F0"/>
    <w:rsid w:val="00936C4C"/>
    <w:rsid w:val="00C51C90"/>
    <w:rsid w:val="00E2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6</cp:revision>
  <dcterms:created xsi:type="dcterms:W3CDTF">2019-08-23T09:30:00Z</dcterms:created>
  <dcterms:modified xsi:type="dcterms:W3CDTF">2019-11-15T16:32:00Z</dcterms:modified>
</cp:coreProperties>
</file>