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9" w:rsidRDefault="0075540C">
      <w:pPr>
        <w:pStyle w:val="Titre"/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Professeur Jacques Chouteau (1923-1990)</w:t>
      </w:r>
    </w:p>
    <w:p w:rsidR="00F435B9" w:rsidRDefault="00F435B9">
      <w:pPr>
        <w:rPr>
          <w:rFonts w:ascii="Times New Roman" w:hAnsi="Times New Roman"/>
        </w:rPr>
      </w:pPr>
    </w:p>
    <w:p w:rsidR="00440EE2" w:rsidRPr="00440EE2" w:rsidRDefault="00440EE2">
      <w:pPr>
        <w:pStyle w:val="Corpsdetexte2"/>
        <w:spacing w:after="60"/>
        <w:rPr>
          <w:rFonts w:ascii="Times New Roman" w:hAnsi="Times New Roman"/>
          <w:color w:val="auto"/>
        </w:rPr>
      </w:pPr>
      <w:r w:rsidRPr="00440EE2">
        <w:rPr>
          <w:rFonts w:ascii="Times New Roman" w:hAnsi="Times New Roman"/>
          <w:color w:val="auto"/>
        </w:rPr>
        <w:t xml:space="preserve">Docteur </w:t>
      </w:r>
      <w:r w:rsidR="0075540C" w:rsidRPr="00440EE2">
        <w:rPr>
          <w:rFonts w:ascii="Times New Roman" w:hAnsi="Times New Roman"/>
          <w:color w:val="auto"/>
        </w:rPr>
        <w:t xml:space="preserve">d’État ès sciences physiques, </w:t>
      </w:r>
      <w:r w:rsidRPr="00440EE2">
        <w:rPr>
          <w:rFonts w:ascii="Times New Roman" w:hAnsi="Times New Roman"/>
          <w:color w:val="auto"/>
        </w:rPr>
        <w:t xml:space="preserve">sa thèse en </w:t>
      </w:r>
      <w:r w:rsidR="0075540C" w:rsidRPr="00440EE2">
        <w:rPr>
          <w:rFonts w:ascii="Times New Roman" w:hAnsi="Times New Roman"/>
          <w:color w:val="auto"/>
        </w:rPr>
        <w:t>Sorbonne porta</w:t>
      </w:r>
      <w:r w:rsidR="00FC46CE">
        <w:rPr>
          <w:rFonts w:ascii="Times New Roman" w:hAnsi="Times New Roman"/>
          <w:color w:val="auto"/>
        </w:rPr>
        <w:t>i</w:t>
      </w:r>
      <w:r w:rsidR="0075540C" w:rsidRPr="00440EE2">
        <w:rPr>
          <w:rFonts w:ascii="Times New Roman" w:hAnsi="Times New Roman"/>
          <w:color w:val="auto"/>
        </w:rPr>
        <w:t>t sur la structure des protéines étudiée en spectrographie</w:t>
      </w:r>
      <w:r w:rsidRPr="00440EE2">
        <w:rPr>
          <w:rFonts w:ascii="Times New Roman" w:hAnsi="Times New Roman"/>
          <w:color w:val="auto"/>
        </w:rPr>
        <w:t xml:space="preserve"> infrarouge. Il</w:t>
      </w:r>
      <w:r w:rsidR="0075540C" w:rsidRPr="00440EE2">
        <w:rPr>
          <w:rFonts w:ascii="Times New Roman" w:hAnsi="Times New Roman"/>
          <w:color w:val="auto"/>
        </w:rPr>
        <w:t xml:space="preserve"> entama sa carrière d’enseignant-chercheur en biochimie et physiologie à Marseille </w:t>
      </w:r>
      <w:r w:rsidRPr="00440EE2">
        <w:rPr>
          <w:rFonts w:ascii="Times New Roman" w:hAnsi="Times New Roman"/>
          <w:color w:val="auto"/>
        </w:rPr>
        <w:t>dans les années 1950. Il y découvrit</w:t>
      </w:r>
      <w:r w:rsidR="00660CEF" w:rsidRPr="00440EE2">
        <w:rPr>
          <w:rFonts w:ascii="Times New Roman" w:hAnsi="Times New Roman"/>
          <w:color w:val="auto"/>
        </w:rPr>
        <w:t xml:space="preserve"> </w:t>
      </w:r>
      <w:r w:rsidR="0075540C" w:rsidRPr="00440EE2">
        <w:rPr>
          <w:rFonts w:ascii="Times New Roman" w:hAnsi="Times New Roman"/>
          <w:color w:val="auto"/>
        </w:rPr>
        <w:t xml:space="preserve">la plongée, </w:t>
      </w:r>
      <w:r w:rsidRPr="00440EE2">
        <w:rPr>
          <w:rFonts w:ascii="Times New Roman" w:hAnsi="Times New Roman"/>
          <w:color w:val="auto"/>
        </w:rPr>
        <w:t>à la fois un</w:t>
      </w:r>
      <w:r w:rsidR="0075540C" w:rsidRPr="00440EE2">
        <w:rPr>
          <w:rFonts w:ascii="Times New Roman" w:hAnsi="Times New Roman"/>
          <w:color w:val="auto"/>
        </w:rPr>
        <w:t xml:space="preserve"> </w:t>
      </w:r>
      <w:r w:rsidRPr="00440EE2">
        <w:rPr>
          <w:rFonts w:ascii="Times New Roman" w:hAnsi="Times New Roman"/>
          <w:color w:val="auto"/>
        </w:rPr>
        <w:t xml:space="preserve">sport et </w:t>
      </w:r>
      <w:r w:rsidR="0075540C" w:rsidRPr="00440EE2">
        <w:rPr>
          <w:rFonts w:ascii="Times New Roman" w:hAnsi="Times New Roman"/>
          <w:color w:val="auto"/>
        </w:rPr>
        <w:t>un domaine idéal d’application de la physique à la physiologie. Entré à la commission scientifique et technique de la jeune FFEESM</w:t>
      </w:r>
      <w:r w:rsidR="00660CEF" w:rsidRPr="00440EE2">
        <w:rPr>
          <w:rFonts w:ascii="Times New Roman" w:hAnsi="Times New Roman"/>
          <w:color w:val="auto"/>
        </w:rPr>
        <w:t xml:space="preserve"> et deuxième instructeur national de plongée breveté,</w:t>
      </w:r>
      <w:r w:rsidR="0075540C" w:rsidRPr="00440EE2">
        <w:rPr>
          <w:rFonts w:ascii="Times New Roman" w:hAnsi="Times New Roman"/>
          <w:color w:val="auto"/>
        </w:rPr>
        <w:t xml:space="preserve"> il orga</w:t>
      </w:r>
      <w:r w:rsidR="00660CEF" w:rsidRPr="00440EE2">
        <w:rPr>
          <w:rFonts w:ascii="Times New Roman" w:hAnsi="Times New Roman"/>
          <w:color w:val="auto"/>
        </w:rPr>
        <w:t>nisa la formation des formateurs. S</w:t>
      </w:r>
      <w:r w:rsidR="0075540C" w:rsidRPr="00440EE2">
        <w:rPr>
          <w:rFonts w:ascii="Times New Roman" w:hAnsi="Times New Roman"/>
          <w:color w:val="auto"/>
        </w:rPr>
        <w:t xml:space="preserve">ur le terrain </w:t>
      </w:r>
      <w:r w:rsidR="00660CEF" w:rsidRPr="00440EE2">
        <w:rPr>
          <w:rFonts w:ascii="Times New Roman" w:hAnsi="Times New Roman"/>
          <w:color w:val="auto"/>
        </w:rPr>
        <w:t xml:space="preserve">il se signala </w:t>
      </w:r>
      <w:r w:rsidR="0075540C" w:rsidRPr="00440EE2">
        <w:rPr>
          <w:rFonts w:ascii="Times New Roman" w:hAnsi="Times New Roman"/>
          <w:color w:val="auto"/>
        </w:rPr>
        <w:t xml:space="preserve">aux fouilles du </w:t>
      </w:r>
      <w:proofErr w:type="spellStart"/>
      <w:r w:rsidR="0075540C" w:rsidRPr="00440EE2">
        <w:rPr>
          <w:rFonts w:ascii="Times New Roman" w:hAnsi="Times New Roman"/>
          <w:color w:val="auto"/>
        </w:rPr>
        <w:t>Congloué</w:t>
      </w:r>
      <w:proofErr w:type="spellEnd"/>
      <w:r w:rsidR="0075540C" w:rsidRPr="00440EE2">
        <w:rPr>
          <w:rFonts w:ascii="Times New Roman" w:hAnsi="Times New Roman"/>
          <w:color w:val="auto"/>
        </w:rPr>
        <w:t xml:space="preserve"> et à l’exploration de la fontaine de Vaucluse. </w:t>
      </w:r>
      <w:r w:rsidR="00660CEF" w:rsidRPr="00440EE2">
        <w:rPr>
          <w:rFonts w:ascii="Times New Roman" w:hAnsi="Times New Roman"/>
          <w:color w:val="auto"/>
        </w:rPr>
        <w:t>I</w:t>
      </w:r>
      <w:r w:rsidR="0075540C" w:rsidRPr="00440EE2">
        <w:rPr>
          <w:rFonts w:ascii="Times New Roman" w:hAnsi="Times New Roman"/>
          <w:color w:val="auto"/>
        </w:rPr>
        <w:t xml:space="preserve">l était </w:t>
      </w:r>
      <w:r w:rsidRPr="00440EE2">
        <w:rPr>
          <w:rFonts w:ascii="Times New Roman" w:hAnsi="Times New Roman"/>
          <w:color w:val="auto"/>
        </w:rPr>
        <w:t xml:space="preserve">un </w:t>
      </w:r>
      <w:r w:rsidR="0075540C" w:rsidRPr="00440EE2">
        <w:rPr>
          <w:rFonts w:ascii="Times New Roman" w:hAnsi="Times New Roman"/>
          <w:color w:val="auto"/>
        </w:rPr>
        <w:t>membre</w:t>
      </w:r>
      <w:r w:rsidRPr="00440EE2">
        <w:rPr>
          <w:rFonts w:ascii="Times New Roman" w:hAnsi="Times New Roman"/>
          <w:color w:val="auto"/>
        </w:rPr>
        <w:t xml:space="preserve"> influent</w:t>
      </w:r>
      <w:r w:rsidR="0075540C" w:rsidRPr="00440EE2">
        <w:rPr>
          <w:rFonts w:ascii="Times New Roman" w:hAnsi="Times New Roman"/>
          <w:color w:val="auto"/>
        </w:rPr>
        <w:t xml:space="preserve"> de l’O.F.R.S</w:t>
      </w:r>
      <w:r w:rsidR="00FC46CE">
        <w:rPr>
          <w:rFonts w:ascii="Times New Roman" w:hAnsi="Times New Roman"/>
          <w:color w:val="auto"/>
        </w:rPr>
        <w:t xml:space="preserve"> (Office français de recherches sous-marines)</w:t>
      </w:r>
      <w:r w:rsidR="0075540C" w:rsidRPr="00440EE2">
        <w:rPr>
          <w:rFonts w:ascii="Times New Roman" w:hAnsi="Times New Roman"/>
          <w:color w:val="auto"/>
        </w:rPr>
        <w:t xml:space="preserve">, association </w:t>
      </w:r>
      <w:r w:rsidRPr="00440EE2">
        <w:rPr>
          <w:rFonts w:ascii="Times New Roman" w:hAnsi="Times New Roman"/>
          <w:color w:val="auto"/>
        </w:rPr>
        <w:t>fondée à Marseille</w:t>
      </w:r>
      <w:r w:rsidR="0075540C" w:rsidRPr="00440EE2">
        <w:rPr>
          <w:rFonts w:ascii="Times New Roman" w:hAnsi="Times New Roman"/>
          <w:color w:val="auto"/>
        </w:rPr>
        <w:t xml:space="preserve"> par J-Y C</w:t>
      </w:r>
      <w:r w:rsidRPr="00440EE2">
        <w:rPr>
          <w:rFonts w:ascii="Times New Roman" w:hAnsi="Times New Roman"/>
          <w:color w:val="auto"/>
        </w:rPr>
        <w:t>ousteau</w:t>
      </w:r>
      <w:r w:rsidR="001A3B7D">
        <w:rPr>
          <w:rFonts w:ascii="Times New Roman" w:hAnsi="Times New Roman"/>
          <w:color w:val="auto"/>
        </w:rPr>
        <w:t>,</w:t>
      </w:r>
      <w:r w:rsidR="0075540C" w:rsidRPr="00440EE2">
        <w:rPr>
          <w:rFonts w:ascii="Times New Roman" w:hAnsi="Times New Roman"/>
          <w:color w:val="auto"/>
        </w:rPr>
        <w:t xml:space="preserve"> sout</w:t>
      </w:r>
      <w:r w:rsidRPr="00440EE2">
        <w:rPr>
          <w:rFonts w:ascii="Times New Roman" w:hAnsi="Times New Roman"/>
          <w:color w:val="auto"/>
        </w:rPr>
        <w:t>enue par la Chambre de Commerce</w:t>
      </w:r>
      <w:r w:rsidR="001A3B7D">
        <w:rPr>
          <w:rFonts w:ascii="Times New Roman" w:hAnsi="Times New Roman"/>
          <w:color w:val="auto"/>
        </w:rPr>
        <w:t xml:space="preserve"> et hébergée dans l’enceinte portuaire</w:t>
      </w:r>
      <w:bookmarkStart w:id="0" w:name="_GoBack"/>
      <w:bookmarkEnd w:id="0"/>
      <w:r w:rsidRPr="00440EE2">
        <w:rPr>
          <w:rFonts w:ascii="Times New Roman" w:hAnsi="Times New Roman"/>
          <w:color w:val="auto"/>
        </w:rPr>
        <w:t xml:space="preserve">. </w:t>
      </w:r>
    </w:p>
    <w:p w:rsidR="00440EE2" w:rsidRDefault="00440EE2">
      <w:pPr>
        <w:pStyle w:val="Corpsdetexte2"/>
        <w:spacing w:after="60"/>
        <w:rPr>
          <w:rFonts w:ascii="Times New Roman" w:hAnsi="Times New Roman"/>
          <w:strike/>
          <w:color w:val="FF0000"/>
        </w:rPr>
      </w:pPr>
      <w:r>
        <w:rPr>
          <w:rFonts w:ascii="Times New Roman" w:hAnsi="Times New Roman"/>
          <w:color w:val="auto"/>
        </w:rPr>
        <w:t>D</w:t>
      </w:r>
      <w:r w:rsidR="0069260B">
        <w:rPr>
          <w:rFonts w:ascii="Times New Roman" w:hAnsi="Times New Roman"/>
          <w:color w:val="auto"/>
        </w:rPr>
        <w:t xml:space="preserve">ès </w:t>
      </w:r>
      <w:r w:rsidR="0075540C">
        <w:rPr>
          <w:rFonts w:ascii="Times New Roman" w:hAnsi="Times New Roman"/>
          <w:color w:val="auto"/>
        </w:rPr>
        <w:t xml:space="preserve"> </w:t>
      </w:r>
      <w:r w:rsidR="0069260B">
        <w:rPr>
          <w:rFonts w:ascii="Times New Roman" w:hAnsi="Times New Roman"/>
          <w:color w:val="auto"/>
        </w:rPr>
        <w:t>les</w:t>
      </w:r>
      <w:r w:rsidR="0075540C">
        <w:rPr>
          <w:rFonts w:ascii="Times New Roman" w:hAnsi="Times New Roman"/>
          <w:color w:val="auto"/>
        </w:rPr>
        <w:t xml:space="preserve"> années 1960, </w:t>
      </w:r>
      <w:r w:rsidR="00FC46CE">
        <w:rPr>
          <w:rFonts w:ascii="Times New Roman" w:hAnsi="Times New Roman"/>
          <w:color w:val="auto"/>
        </w:rPr>
        <w:t xml:space="preserve">l’OFRS </w:t>
      </w:r>
      <w:r w:rsidR="0075540C">
        <w:rPr>
          <w:rFonts w:ascii="Times New Roman" w:hAnsi="Times New Roman"/>
          <w:color w:val="auto"/>
        </w:rPr>
        <w:t xml:space="preserve">avait installé dans l’ancienne base sous-marine du Cap Janet un caisson pour éprouver jusqu’à 500 bars les sphères de bathyscaphe, complété plus tard par un ensemble </w:t>
      </w:r>
      <w:r>
        <w:rPr>
          <w:rFonts w:ascii="Times New Roman" w:hAnsi="Times New Roman"/>
          <w:color w:val="auto"/>
        </w:rPr>
        <w:t xml:space="preserve">expérimental </w:t>
      </w:r>
      <w:r w:rsidR="0075540C">
        <w:rPr>
          <w:rFonts w:ascii="Times New Roman" w:hAnsi="Times New Roman"/>
          <w:color w:val="auto"/>
        </w:rPr>
        <w:t>hyperbare</w:t>
      </w:r>
      <w:r>
        <w:rPr>
          <w:rFonts w:ascii="Times New Roman" w:hAnsi="Times New Roman"/>
          <w:color w:val="auto"/>
        </w:rPr>
        <w:t xml:space="preserve">, modèle du genre, </w:t>
      </w:r>
      <w:r w:rsidR="0075540C">
        <w:rPr>
          <w:rFonts w:ascii="Times New Roman" w:hAnsi="Times New Roman"/>
          <w:color w:val="auto"/>
        </w:rPr>
        <w:t>destiné à développer la plongée à saturation</w:t>
      </w:r>
      <w:r>
        <w:rPr>
          <w:rFonts w:ascii="Times New Roman" w:hAnsi="Times New Roman"/>
          <w:color w:val="auto"/>
        </w:rPr>
        <w:t>.</w:t>
      </w:r>
    </w:p>
    <w:p w:rsidR="00F435B9" w:rsidRDefault="0075540C">
      <w:pPr>
        <w:pStyle w:val="Corpsdetexte2"/>
        <w:spacing w:after="60"/>
      </w:pPr>
      <w:r>
        <w:rPr>
          <w:rFonts w:ascii="Times New Roman" w:hAnsi="Times New Roman"/>
          <w:color w:val="auto"/>
        </w:rPr>
        <w:t>Après les premières « </w:t>
      </w:r>
      <w:r>
        <w:rPr>
          <w:rFonts w:ascii="Times New Roman" w:hAnsi="Times New Roman"/>
          <w:i/>
          <w:color w:val="auto"/>
        </w:rPr>
        <w:t>maisons sous la mer </w:t>
      </w:r>
      <w:r>
        <w:rPr>
          <w:rFonts w:ascii="Times New Roman" w:hAnsi="Times New Roman"/>
          <w:color w:val="auto"/>
        </w:rPr>
        <w:t xml:space="preserve">», comme Diogène dans la rade de Marseille (1962) ou le complexe de </w:t>
      </w:r>
      <w:proofErr w:type="spellStart"/>
      <w:r>
        <w:rPr>
          <w:rFonts w:ascii="Times New Roman" w:hAnsi="Times New Roman"/>
          <w:color w:val="auto"/>
        </w:rPr>
        <w:t>Shaab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Rumi</w:t>
      </w:r>
      <w:proofErr w:type="spellEnd"/>
      <w:r>
        <w:rPr>
          <w:rFonts w:ascii="Times New Roman" w:hAnsi="Times New Roman"/>
          <w:color w:val="auto"/>
        </w:rPr>
        <w:t xml:space="preserve"> en mer Rouge (1964), immergées à une ou deux dizaines de mètres, </w:t>
      </w:r>
      <w:r w:rsidR="00FC46CE">
        <w:rPr>
          <w:rFonts w:ascii="Times New Roman" w:hAnsi="Times New Roman"/>
          <w:color w:val="auto"/>
        </w:rPr>
        <w:t>opération</w:t>
      </w:r>
      <w:r w:rsidR="00440EE2">
        <w:rPr>
          <w:rFonts w:ascii="Times New Roman" w:hAnsi="Times New Roman"/>
          <w:color w:val="auto"/>
        </w:rPr>
        <w:t xml:space="preserve">s auxquelles </w:t>
      </w:r>
      <w:r w:rsidR="00FC46CE">
        <w:rPr>
          <w:rFonts w:ascii="Times New Roman" w:hAnsi="Times New Roman"/>
          <w:color w:val="auto"/>
        </w:rPr>
        <w:t>le Pr Chouteau</w:t>
      </w:r>
      <w:r w:rsidR="00440EE2">
        <w:rPr>
          <w:rFonts w:ascii="Times New Roman" w:hAnsi="Times New Roman"/>
          <w:color w:val="auto"/>
        </w:rPr>
        <w:t xml:space="preserve"> </w:t>
      </w:r>
      <w:r w:rsidR="00FC46CE">
        <w:rPr>
          <w:rFonts w:ascii="Times New Roman" w:hAnsi="Times New Roman"/>
          <w:color w:val="auto"/>
        </w:rPr>
        <w:t>contribu</w:t>
      </w:r>
      <w:r w:rsidR="00440EE2">
        <w:rPr>
          <w:rFonts w:ascii="Times New Roman" w:hAnsi="Times New Roman"/>
          <w:color w:val="auto"/>
        </w:rPr>
        <w:t xml:space="preserve">a, </w:t>
      </w:r>
      <w:r>
        <w:rPr>
          <w:rFonts w:ascii="Times New Roman" w:hAnsi="Times New Roman"/>
          <w:color w:val="auto"/>
        </w:rPr>
        <w:t xml:space="preserve">les profondeurs visées étaient plus importantes. Parallèlement à ses activités </w:t>
      </w:r>
      <w:r w:rsidR="00440EE2">
        <w:rPr>
          <w:rFonts w:ascii="Times New Roman" w:hAnsi="Times New Roman"/>
          <w:color w:val="auto"/>
        </w:rPr>
        <w:t xml:space="preserve">à la Faculté des Sciences, le </w:t>
      </w:r>
      <w:r w:rsidR="001716DC">
        <w:rPr>
          <w:rFonts w:ascii="Times New Roman" w:hAnsi="Times New Roman"/>
          <w:color w:val="auto"/>
        </w:rPr>
        <w:t>Pr Chouteau</w:t>
      </w:r>
      <w:r>
        <w:rPr>
          <w:rFonts w:ascii="Times New Roman" w:hAnsi="Times New Roman"/>
          <w:color w:val="auto"/>
        </w:rPr>
        <w:t xml:space="preserve"> fut choisi pour diriger des essais portant d’abord sur des animaux, puis sur </w:t>
      </w:r>
      <w:r w:rsidRPr="0069260B">
        <w:rPr>
          <w:rFonts w:ascii="Times New Roman" w:hAnsi="Times New Roman"/>
          <w:color w:val="auto"/>
        </w:rPr>
        <w:t>des plongeurs</w:t>
      </w:r>
      <w:r w:rsidR="0069260B">
        <w:rPr>
          <w:rFonts w:ascii="Times New Roman" w:hAnsi="Times New Roman"/>
          <w:color w:val="auto"/>
        </w:rPr>
        <w:t xml:space="preserve"> </w:t>
      </w:r>
      <w:r w:rsidR="001716DC" w:rsidRPr="001716DC">
        <w:rPr>
          <w:rFonts w:ascii="Times New Roman" w:hAnsi="Times New Roman"/>
          <w:color w:val="auto"/>
        </w:rPr>
        <w:t>de l’équipe Cousteau</w:t>
      </w:r>
      <w:r w:rsidRPr="001716DC">
        <w:rPr>
          <w:rFonts w:ascii="Times New Roman" w:hAnsi="Times New Roman"/>
          <w:color w:val="auto"/>
        </w:rPr>
        <w:t xml:space="preserve">. </w:t>
      </w:r>
    </w:p>
    <w:p w:rsidR="00F435B9" w:rsidRDefault="0075540C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l’instar de J.B.S. H</w:t>
      </w:r>
      <w:r w:rsidR="00CC17DF">
        <w:rPr>
          <w:rFonts w:ascii="Times New Roman" w:hAnsi="Times New Roman"/>
          <w:sz w:val="24"/>
          <w:szCs w:val="24"/>
        </w:rPr>
        <w:t>aldane</w:t>
      </w:r>
      <w:r>
        <w:rPr>
          <w:rFonts w:ascii="Times New Roman" w:hAnsi="Times New Roman"/>
          <w:sz w:val="24"/>
          <w:szCs w:val="24"/>
        </w:rPr>
        <w:t xml:space="preserve">, </w:t>
      </w:r>
      <w:r w:rsidR="00CC17DF">
        <w:rPr>
          <w:rFonts w:ascii="Times New Roman" w:hAnsi="Times New Roman"/>
          <w:sz w:val="24"/>
          <w:szCs w:val="24"/>
        </w:rPr>
        <w:t>le laboratoire des hautes pressions</w:t>
      </w:r>
      <w:r>
        <w:rPr>
          <w:rFonts w:ascii="Times New Roman" w:hAnsi="Times New Roman"/>
          <w:sz w:val="24"/>
          <w:szCs w:val="24"/>
        </w:rPr>
        <w:t xml:space="preserve"> étudiait les échanges de gaz inertes et respiratoires des c</w:t>
      </w:r>
      <w:r w:rsidR="00CC17DF">
        <w:rPr>
          <w:rFonts w:ascii="Times New Roman" w:hAnsi="Times New Roman"/>
          <w:sz w:val="24"/>
          <w:szCs w:val="24"/>
        </w:rPr>
        <w:t>aprin</w:t>
      </w:r>
      <w:r>
        <w:rPr>
          <w:rFonts w:ascii="Times New Roman" w:hAnsi="Times New Roman"/>
          <w:sz w:val="24"/>
          <w:szCs w:val="24"/>
        </w:rPr>
        <w:t>s</w:t>
      </w:r>
      <w:r w:rsidR="00CC1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sur des durées prolongées (séries </w:t>
      </w:r>
      <w:r w:rsidR="00CC17DF">
        <w:rPr>
          <w:rFonts w:ascii="Times New Roman" w:hAnsi="Times New Roman"/>
          <w:sz w:val="24"/>
          <w:szCs w:val="24"/>
        </w:rPr>
        <w:t xml:space="preserve">Ursula, </w:t>
      </w:r>
      <w:proofErr w:type="spellStart"/>
      <w:r>
        <w:rPr>
          <w:rFonts w:ascii="Times New Roman" w:hAnsi="Times New Roman"/>
          <w:sz w:val="24"/>
          <w:szCs w:val="24"/>
        </w:rPr>
        <w:t>Boucabloc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Boucafond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Télébouc</w:t>
      </w:r>
      <w:proofErr w:type="spellEnd"/>
      <w:r>
        <w:rPr>
          <w:rFonts w:ascii="Times New Roman" w:hAnsi="Times New Roman"/>
          <w:sz w:val="24"/>
          <w:szCs w:val="24"/>
        </w:rPr>
        <w:t xml:space="preserve">). Quant aux expériences humaines, </w:t>
      </w:r>
      <w:r w:rsidR="00FC46CE">
        <w:rPr>
          <w:rFonts w:ascii="Times New Roman" w:hAnsi="Times New Roman"/>
          <w:sz w:val="24"/>
          <w:szCs w:val="24"/>
        </w:rPr>
        <w:t>le Pr Chouteau</w:t>
      </w:r>
      <w:r w:rsidR="00CC1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fut en août 1966, le tout premier à s’exposer, en compagnie du Dr Charles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F810F6">
        <w:rPr>
          <w:rFonts w:ascii="Times New Roman" w:hAnsi="Times New Roman"/>
          <w:sz w:val="24"/>
          <w:szCs w:val="24"/>
        </w:rPr>
        <w:t>quadro</w:t>
      </w:r>
      <w:proofErr w:type="spellEnd"/>
      <w:r>
        <w:rPr>
          <w:rFonts w:ascii="Times New Roman" w:hAnsi="Times New Roman"/>
          <w:sz w:val="24"/>
          <w:szCs w:val="24"/>
        </w:rPr>
        <w:t xml:space="preserve">, médecin de l’US </w:t>
      </w:r>
      <w:proofErr w:type="spellStart"/>
      <w:r>
        <w:rPr>
          <w:rFonts w:ascii="Times New Roman" w:hAnsi="Times New Roman"/>
          <w:sz w:val="24"/>
          <w:szCs w:val="24"/>
        </w:rPr>
        <w:t>Navy</w:t>
      </w:r>
      <w:proofErr w:type="spellEnd"/>
      <w:r>
        <w:rPr>
          <w:rFonts w:ascii="Times New Roman" w:hAnsi="Times New Roman"/>
          <w:sz w:val="24"/>
          <w:szCs w:val="24"/>
        </w:rPr>
        <w:t xml:space="preserve">, quelques semaines avant les opérations simultanées </w:t>
      </w:r>
      <w:proofErr w:type="spellStart"/>
      <w:r>
        <w:rPr>
          <w:rFonts w:ascii="Times New Roman" w:hAnsi="Times New Roman"/>
          <w:sz w:val="24"/>
          <w:szCs w:val="24"/>
        </w:rPr>
        <w:t>Précontinent</w:t>
      </w:r>
      <w:proofErr w:type="spellEnd"/>
      <w:r>
        <w:rPr>
          <w:rFonts w:ascii="Times New Roman" w:hAnsi="Times New Roman"/>
          <w:sz w:val="24"/>
          <w:szCs w:val="24"/>
        </w:rPr>
        <w:t xml:space="preserve"> III à 96 m en rade de Villefranche et </w:t>
      </w:r>
      <w:proofErr w:type="spellStart"/>
      <w:r>
        <w:rPr>
          <w:rFonts w:ascii="Times New Roman" w:hAnsi="Times New Roman"/>
          <w:sz w:val="24"/>
          <w:szCs w:val="24"/>
        </w:rPr>
        <w:t>Sea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</w:t>
      </w:r>
      <w:proofErr w:type="spellEnd"/>
      <w:r>
        <w:rPr>
          <w:rFonts w:ascii="Times New Roman" w:hAnsi="Times New Roman"/>
          <w:sz w:val="24"/>
          <w:szCs w:val="24"/>
        </w:rPr>
        <w:t xml:space="preserve"> II à 65 m au large de San Diego. On les installa dans un caisson </w:t>
      </w:r>
      <w:r w:rsidR="00CC17DF">
        <w:rPr>
          <w:rFonts w:ascii="Times New Roman" w:hAnsi="Times New Roman"/>
          <w:sz w:val="24"/>
          <w:szCs w:val="24"/>
        </w:rPr>
        <w:t>exigu</w:t>
      </w:r>
      <w:r>
        <w:rPr>
          <w:rFonts w:ascii="Times New Roman" w:hAnsi="Times New Roman"/>
          <w:sz w:val="24"/>
          <w:szCs w:val="24"/>
        </w:rPr>
        <w:t xml:space="preserve"> pendant 48 h  à 120 m fictifs </w:t>
      </w:r>
      <w:r w:rsidR="00CC17DF">
        <w:rPr>
          <w:rFonts w:ascii="Times New Roman" w:hAnsi="Times New Roman"/>
          <w:sz w:val="24"/>
          <w:szCs w:val="24"/>
        </w:rPr>
        <w:t xml:space="preserve">sous héliox, pour tester </w:t>
      </w:r>
      <w:r>
        <w:rPr>
          <w:rFonts w:ascii="Times New Roman" w:hAnsi="Times New Roman"/>
          <w:sz w:val="24"/>
          <w:szCs w:val="24"/>
        </w:rPr>
        <w:t xml:space="preserve">une procédure de décompression, proposée par Jean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CC17DF">
        <w:rPr>
          <w:rFonts w:ascii="Times New Roman" w:hAnsi="Times New Roman"/>
          <w:sz w:val="24"/>
          <w:szCs w:val="24"/>
        </w:rPr>
        <w:t>linat</w:t>
      </w:r>
      <w:proofErr w:type="spellEnd"/>
      <w:r>
        <w:rPr>
          <w:rFonts w:ascii="Times New Roman" w:hAnsi="Times New Roman"/>
          <w:sz w:val="24"/>
          <w:szCs w:val="24"/>
        </w:rPr>
        <w:t xml:space="preserve">, utilisable en urgence par les océanautes américains ou français. </w:t>
      </w:r>
    </w:p>
    <w:p w:rsidR="00F435B9" w:rsidRDefault="0075540C">
      <w:pPr>
        <w:pStyle w:val="Corpsdetexte3"/>
        <w:spacing w:after="60"/>
      </w:pPr>
      <w:r>
        <w:rPr>
          <w:rFonts w:ascii="Times New Roman" w:hAnsi="Times New Roman"/>
          <w:color w:val="auto"/>
        </w:rPr>
        <w:t xml:space="preserve">Les films </w:t>
      </w:r>
      <w:r w:rsidR="00CC17DF">
        <w:rPr>
          <w:rFonts w:ascii="Times New Roman" w:hAnsi="Times New Roman"/>
          <w:color w:val="auto"/>
        </w:rPr>
        <w:t xml:space="preserve">de l’équipe Cousteau </w:t>
      </w:r>
      <w:r>
        <w:rPr>
          <w:rFonts w:ascii="Times New Roman" w:hAnsi="Times New Roman"/>
          <w:color w:val="auto"/>
        </w:rPr>
        <w:t>sur la vie sous la mer ont enthousiasmé le grand public et conduit à la mise en chantier d’un engin futuriste : l’</w:t>
      </w:r>
      <w:r>
        <w:rPr>
          <w:rFonts w:ascii="Times New Roman" w:hAnsi="Times New Roman"/>
          <w:i/>
          <w:color w:val="auto"/>
        </w:rPr>
        <w:t>Argyronète</w:t>
      </w:r>
      <w:r>
        <w:rPr>
          <w:rFonts w:ascii="Times New Roman" w:hAnsi="Times New Roman"/>
          <w:color w:val="auto"/>
        </w:rPr>
        <w:t xml:space="preserve">. </w:t>
      </w:r>
      <w:r w:rsidR="00CC17DF">
        <w:rPr>
          <w:rFonts w:ascii="Times New Roman" w:hAnsi="Times New Roman"/>
          <w:color w:val="auto"/>
        </w:rPr>
        <w:t>Re</w:t>
      </w:r>
      <w:r>
        <w:rPr>
          <w:rFonts w:ascii="Times New Roman" w:hAnsi="Times New Roman"/>
          <w:color w:val="auto"/>
        </w:rPr>
        <w:t xml:space="preserve">dessiné par Pierre </w:t>
      </w:r>
      <w:proofErr w:type="spellStart"/>
      <w:r>
        <w:rPr>
          <w:rFonts w:ascii="Times New Roman" w:hAnsi="Times New Roman"/>
          <w:color w:val="auto"/>
        </w:rPr>
        <w:t>W</w:t>
      </w:r>
      <w:r w:rsidR="00F810F6">
        <w:rPr>
          <w:rFonts w:ascii="Times New Roman" w:hAnsi="Times New Roman"/>
          <w:color w:val="auto"/>
        </w:rPr>
        <w:t>ilm</w:t>
      </w:r>
      <w:proofErr w:type="spellEnd"/>
      <w:r>
        <w:rPr>
          <w:rFonts w:ascii="Times New Roman" w:hAnsi="Times New Roman"/>
          <w:color w:val="auto"/>
        </w:rPr>
        <w:t xml:space="preserve">, il s’agissait d’un sous-marin civil de 28 m, porteur d’un habitat à saturation. Soutenu  par l’Institut Français </w:t>
      </w:r>
      <w:r>
        <w:rPr>
          <w:rFonts w:ascii="Times New Roman" w:hAnsi="Times New Roman"/>
          <w:color w:val="auto"/>
        </w:rPr>
        <w:lastRenderedPageBreak/>
        <w:t xml:space="preserve">du Pétrole, le projet fut confié à l’O.F.R.S. </w:t>
      </w:r>
      <w:r w:rsidR="00CC17DF">
        <w:rPr>
          <w:rFonts w:ascii="Times New Roman" w:hAnsi="Times New Roman"/>
          <w:color w:val="auto"/>
        </w:rPr>
        <w:t>qui</w:t>
      </w:r>
      <w:r>
        <w:rPr>
          <w:rFonts w:ascii="Times New Roman" w:hAnsi="Times New Roman"/>
          <w:color w:val="auto"/>
        </w:rPr>
        <w:t xml:space="preserve"> reçut</w:t>
      </w:r>
      <w:r w:rsidR="00CC17DF">
        <w:rPr>
          <w:rFonts w:ascii="Times New Roman" w:hAnsi="Times New Roman"/>
          <w:color w:val="auto"/>
        </w:rPr>
        <w:t xml:space="preserve"> en outre</w:t>
      </w:r>
      <w:r>
        <w:rPr>
          <w:rFonts w:ascii="Times New Roman" w:hAnsi="Times New Roman"/>
          <w:color w:val="auto"/>
        </w:rPr>
        <w:t xml:space="preserve"> la mission de préparer les  interventions </w:t>
      </w:r>
      <w:r w:rsidR="00CC17DF">
        <w:rPr>
          <w:rFonts w:ascii="Times New Roman" w:hAnsi="Times New Roman"/>
          <w:color w:val="auto"/>
        </w:rPr>
        <w:t>de plongeurs</w:t>
      </w:r>
      <w:r w:rsidR="00F810F6">
        <w:rPr>
          <w:rFonts w:ascii="Times New Roman" w:hAnsi="Times New Roman"/>
          <w:color w:val="auto"/>
        </w:rPr>
        <w:t xml:space="preserve"> à</w:t>
      </w:r>
      <w:r>
        <w:rPr>
          <w:rFonts w:ascii="Times New Roman" w:hAnsi="Times New Roman"/>
          <w:color w:val="auto"/>
        </w:rPr>
        <w:t xml:space="preserve"> partir d</w:t>
      </w:r>
      <w:r w:rsidR="00F810F6">
        <w:rPr>
          <w:rFonts w:ascii="Times New Roman" w:hAnsi="Times New Roman"/>
          <w:color w:val="auto"/>
        </w:rPr>
        <w:t>e ce</w:t>
      </w:r>
      <w:r>
        <w:rPr>
          <w:rFonts w:ascii="Times New Roman" w:hAnsi="Times New Roman"/>
          <w:color w:val="auto"/>
        </w:rPr>
        <w:t xml:space="preserve"> sous-marin</w:t>
      </w:r>
      <w:r w:rsidR="00F810F6">
        <w:rPr>
          <w:rFonts w:ascii="Times New Roman" w:hAnsi="Times New Roman"/>
          <w:color w:val="auto"/>
        </w:rPr>
        <w:t>, qui les hébergeait dans un compartiment hyperbare communiquant par deux sas avec l’eau environnante</w:t>
      </w:r>
      <w:r>
        <w:rPr>
          <w:rFonts w:ascii="Times New Roman" w:hAnsi="Times New Roman"/>
          <w:color w:val="auto"/>
        </w:rPr>
        <w:t xml:space="preserve">. Ce furent alors les </w:t>
      </w:r>
      <w:r w:rsidR="00CC17DF">
        <w:rPr>
          <w:rFonts w:ascii="Times New Roman" w:hAnsi="Times New Roman"/>
          <w:color w:val="auto"/>
        </w:rPr>
        <w:t>expériences</w:t>
      </w:r>
      <w:r>
        <w:rPr>
          <w:rFonts w:ascii="Times New Roman" w:hAnsi="Times New Roman"/>
          <w:color w:val="auto"/>
        </w:rPr>
        <w:t xml:space="preserve"> humaines Saturation I, II et III entre 250 m et 500 m fictifs, précédées par des essais sur des animaux entre 600 et 1200 mètres.</w:t>
      </w:r>
    </w:p>
    <w:p w:rsidR="00C27BC1" w:rsidRDefault="0075540C">
      <w:pPr>
        <w:pStyle w:val="Corpsdetexte3"/>
        <w:rPr>
          <w:rFonts w:ascii="Times New Roman" w:hAnsi="Times New Roman"/>
          <w:strike/>
        </w:rPr>
      </w:pPr>
      <w:r>
        <w:rPr>
          <w:rFonts w:ascii="Times New Roman" w:hAnsi="Times New Roman"/>
          <w:color w:val="auto"/>
        </w:rPr>
        <w:t xml:space="preserve">Plutôt que développer </w:t>
      </w:r>
      <w:r w:rsidR="0069260B" w:rsidRPr="00CC17DF">
        <w:rPr>
          <w:rFonts w:ascii="Times New Roman" w:hAnsi="Times New Roman"/>
          <w:color w:val="auto"/>
        </w:rPr>
        <w:t xml:space="preserve">l’exploitation de champs de pétrole sous-marins, </w:t>
      </w:r>
      <w:r w:rsidR="0069260B" w:rsidRPr="00C27BC1">
        <w:rPr>
          <w:rFonts w:ascii="Times New Roman" w:hAnsi="Times New Roman"/>
          <w:color w:val="auto"/>
        </w:rPr>
        <w:t xml:space="preserve">le </w:t>
      </w:r>
      <w:r w:rsidRPr="00C27BC1">
        <w:rPr>
          <w:rFonts w:ascii="Times New Roman" w:hAnsi="Times New Roman"/>
          <w:color w:val="auto"/>
        </w:rPr>
        <w:t>groupe C</w:t>
      </w:r>
      <w:r w:rsidR="00F810F6">
        <w:rPr>
          <w:rFonts w:ascii="Times New Roman" w:hAnsi="Times New Roman"/>
          <w:color w:val="auto"/>
        </w:rPr>
        <w:t xml:space="preserve">ousteau </w:t>
      </w:r>
      <w:r w:rsidR="00D54398" w:rsidRPr="00C27BC1">
        <w:rPr>
          <w:rFonts w:ascii="Times New Roman" w:hAnsi="Times New Roman"/>
          <w:color w:val="auto"/>
        </w:rPr>
        <w:t xml:space="preserve">estimait </w:t>
      </w:r>
      <w:r w:rsidR="00CC17DF" w:rsidRPr="00C27BC1">
        <w:rPr>
          <w:rFonts w:ascii="Times New Roman" w:hAnsi="Times New Roman"/>
          <w:color w:val="auto"/>
        </w:rPr>
        <w:t xml:space="preserve">primordial d’attirer </w:t>
      </w:r>
      <w:r w:rsidR="00F810F6">
        <w:rPr>
          <w:rFonts w:ascii="Times New Roman" w:hAnsi="Times New Roman"/>
          <w:color w:val="auto"/>
        </w:rPr>
        <w:t>l’attention du grand public sur</w:t>
      </w:r>
      <w:r w:rsidRPr="00C27BC1">
        <w:rPr>
          <w:rFonts w:ascii="Times New Roman" w:hAnsi="Times New Roman"/>
          <w:color w:val="auto"/>
        </w:rPr>
        <w:t xml:space="preserve"> la vie marine et </w:t>
      </w:r>
      <w:r w:rsidR="00CC17DF" w:rsidRPr="00C27BC1">
        <w:rPr>
          <w:rFonts w:ascii="Times New Roman" w:hAnsi="Times New Roman"/>
          <w:color w:val="auto"/>
        </w:rPr>
        <w:t>sur</w:t>
      </w:r>
      <w:r w:rsidR="00C27BC1" w:rsidRPr="00C27BC1">
        <w:rPr>
          <w:rFonts w:ascii="Times New Roman" w:hAnsi="Times New Roman"/>
          <w:color w:val="auto"/>
        </w:rPr>
        <w:t xml:space="preserve"> la nécessité de protéger d</w:t>
      </w:r>
      <w:r w:rsidRPr="00C27BC1">
        <w:rPr>
          <w:rFonts w:ascii="Times New Roman" w:hAnsi="Times New Roman"/>
          <w:color w:val="auto"/>
        </w:rPr>
        <w:t>es équilibres écologiques fragile</w:t>
      </w:r>
      <w:r w:rsidR="00D54398" w:rsidRPr="00C27BC1">
        <w:rPr>
          <w:rFonts w:ascii="Times New Roman" w:hAnsi="Times New Roman"/>
          <w:color w:val="auto"/>
        </w:rPr>
        <w:t>s</w:t>
      </w:r>
      <w:r w:rsidR="00C27BC1" w:rsidRPr="00C27BC1">
        <w:rPr>
          <w:rFonts w:ascii="Times New Roman" w:hAnsi="Times New Roman"/>
          <w:color w:val="auto"/>
        </w:rPr>
        <w:t xml:space="preserve">, </w:t>
      </w:r>
      <w:r w:rsidRPr="00C27BC1">
        <w:rPr>
          <w:rFonts w:ascii="Times New Roman" w:hAnsi="Times New Roman"/>
          <w:color w:val="auto"/>
        </w:rPr>
        <w:t xml:space="preserve">menacés par des ambitions </w:t>
      </w:r>
      <w:r>
        <w:rPr>
          <w:rFonts w:ascii="Times New Roman" w:hAnsi="Times New Roman"/>
          <w:color w:val="auto"/>
        </w:rPr>
        <w:t xml:space="preserve">myopes. </w:t>
      </w:r>
      <w:r w:rsidR="00F810F6">
        <w:rPr>
          <w:rFonts w:ascii="Times New Roman" w:hAnsi="Times New Roman"/>
          <w:color w:val="auto"/>
        </w:rPr>
        <w:t xml:space="preserve">Ce fut le thème des missions de la Calypso </w:t>
      </w:r>
      <w:r w:rsidR="008702C9">
        <w:rPr>
          <w:rFonts w:ascii="Times New Roman" w:hAnsi="Times New Roman"/>
          <w:color w:val="auto"/>
        </w:rPr>
        <w:t>sur les plateaux continentaux de l’Ancien et du Nouveau Mondes.</w:t>
      </w:r>
      <w:r w:rsidR="00C27BC1"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color w:val="auto"/>
        </w:rPr>
        <w:t xml:space="preserve">Le contrat fut rompu en 1972, alors que le sous-marin était construit à plus de 60 %. Très meurtri, </w:t>
      </w:r>
      <w:r w:rsidR="00C27BC1">
        <w:rPr>
          <w:rFonts w:ascii="Times New Roman" w:hAnsi="Times New Roman"/>
          <w:color w:val="auto"/>
        </w:rPr>
        <w:t>le Pr</w:t>
      </w:r>
      <w:r w:rsidR="00F810F6">
        <w:rPr>
          <w:rFonts w:ascii="Times New Roman" w:hAnsi="Times New Roman"/>
          <w:color w:val="auto"/>
        </w:rPr>
        <w:t xml:space="preserve"> Chouteau</w:t>
      </w:r>
      <w:r>
        <w:rPr>
          <w:rFonts w:ascii="Times New Roman" w:hAnsi="Times New Roman"/>
          <w:color w:val="auto"/>
        </w:rPr>
        <w:t xml:space="preserve"> retrouva l’université et y termina sa carrièr</w:t>
      </w:r>
      <w:r w:rsidR="00C27BC1">
        <w:rPr>
          <w:rFonts w:ascii="Times New Roman" w:hAnsi="Times New Roman"/>
          <w:color w:val="auto"/>
        </w:rPr>
        <w:t xml:space="preserve">e. </w:t>
      </w:r>
      <w:r>
        <w:rPr>
          <w:rFonts w:ascii="Times New Roman" w:hAnsi="Times New Roman"/>
          <w:color w:val="auto"/>
        </w:rPr>
        <w:t xml:space="preserve">Sa vie s’arrêta à 67 ans, assez pour voir le projet </w:t>
      </w:r>
      <w:r>
        <w:rPr>
          <w:rFonts w:ascii="Times New Roman" w:hAnsi="Times New Roman"/>
          <w:i/>
          <w:color w:val="auto"/>
        </w:rPr>
        <w:t>Argyronèt</w:t>
      </w:r>
      <w:r>
        <w:rPr>
          <w:rFonts w:ascii="Times New Roman" w:hAnsi="Times New Roman"/>
          <w:color w:val="auto"/>
        </w:rPr>
        <w:t xml:space="preserve">e aboutir 20 ans plus tard, repris et complété par Comex et Ifremer sous le nom de </w:t>
      </w:r>
      <w:r w:rsidR="00D54398">
        <w:rPr>
          <w:rFonts w:ascii="Times New Roman" w:hAnsi="Times New Roman"/>
          <w:i/>
          <w:color w:val="auto"/>
        </w:rPr>
        <w:t>Saga</w:t>
      </w:r>
      <w:r>
        <w:rPr>
          <w:rFonts w:ascii="Times New Roman" w:hAnsi="Times New Roman"/>
          <w:color w:val="auto"/>
        </w:rPr>
        <w:t>. Lancé en 1987, l’engin apporta la  preuve de ses qualités à plus de 660 m</w:t>
      </w:r>
      <w:r w:rsidR="00C27BC1">
        <w:rPr>
          <w:rFonts w:ascii="Times New Roman" w:hAnsi="Times New Roman"/>
          <w:color w:val="auto"/>
        </w:rPr>
        <w:t>.</w:t>
      </w:r>
      <w:r w:rsidRPr="00D54398">
        <w:rPr>
          <w:rFonts w:ascii="Times New Roman" w:hAnsi="Times New Roman"/>
          <w:strike/>
        </w:rPr>
        <w:t xml:space="preserve"> </w:t>
      </w:r>
      <w:r w:rsidR="00C27BC1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  <w:color w:val="auto"/>
        </w:rPr>
        <w:t xml:space="preserve"> l’issue d’une série de 12 essais sans fausse note, </w:t>
      </w:r>
      <w:r w:rsidRPr="00C27BC1">
        <w:rPr>
          <w:rFonts w:ascii="Times New Roman" w:hAnsi="Times New Roman"/>
          <w:color w:val="auto"/>
        </w:rPr>
        <w:t xml:space="preserve">il  </w:t>
      </w:r>
      <w:r>
        <w:rPr>
          <w:rFonts w:ascii="Times New Roman" w:hAnsi="Times New Roman"/>
          <w:color w:val="auto"/>
        </w:rPr>
        <w:t>établit à 316 m</w:t>
      </w:r>
      <w:r w:rsidR="00D54398">
        <w:rPr>
          <w:rFonts w:ascii="Times New Roman" w:hAnsi="Times New Roman"/>
          <w:color w:val="auto"/>
        </w:rPr>
        <w:t xml:space="preserve"> en 1990</w:t>
      </w:r>
      <w:r>
        <w:rPr>
          <w:rFonts w:ascii="Times New Roman" w:hAnsi="Times New Roman"/>
          <w:color w:val="auto"/>
        </w:rPr>
        <w:t xml:space="preserve">, au large du cap Bénat, le record de sortie de </w:t>
      </w:r>
      <w:r w:rsidRPr="00C27BC1">
        <w:rPr>
          <w:rFonts w:ascii="Times New Roman" w:hAnsi="Times New Roman"/>
          <w:color w:val="auto"/>
        </w:rPr>
        <w:t xml:space="preserve">plongeurs </w:t>
      </w:r>
      <w:r w:rsidR="00453252" w:rsidRPr="00C27BC1">
        <w:rPr>
          <w:rFonts w:ascii="Times New Roman" w:hAnsi="Times New Roman"/>
          <w:color w:val="auto"/>
        </w:rPr>
        <w:t>d’un sous-marin civil.</w:t>
      </w:r>
    </w:p>
    <w:p w:rsidR="00C27BC1" w:rsidRDefault="00C27BC1">
      <w:pPr>
        <w:pStyle w:val="Corpsdetexte3"/>
        <w:rPr>
          <w:rFonts w:ascii="Times New Roman" w:hAnsi="Times New Roman"/>
          <w:strike/>
        </w:rPr>
      </w:pPr>
    </w:p>
    <w:p w:rsidR="00C27BC1" w:rsidRDefault="0075540C">
      <w:pPr>
        <w:pStyle w:val="Corpsdetexte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Entre temps, l’industrie </w:t>
      </w:r>
      <w:r w:rsidRPr="00C27BC1">
        <w:rPr>
          <w:rFonts w:ascii="Times New Roman" w:hAnsi="Times New Roman"/>
          <w:color w:val="auto"/>
        </w:rPr>
        <w:t xml:space="preserve">pétrolière </w:t>
      </w:r>
      <w:r w:rsidR="00453252" w:rsidRPr="00C27BC1">
        <w:rPr>
          <w:rFonts w:ascii="Times New Roman" w:hAnsi="Times New Roman"/>
          <w:color w:val="auto"/>
        </w:rPr>
        <w:t xml:space="preserve">avait </w:t>
      </w:r>
      <w:r w:rsidR="00C27BC1">
        <w:rPr>
          <w:rFonts w:ascii="Times New Roman" w:hAnsi="Times New Roman"/>
          <w:color w:val="auto"/>
        </w:rPr>
        <w:t xml:space="preserve">décidé de se passer de plongeurs à grande profondeur et </w:t>
      </w:r>
      <w:r>
        <w:rPr>
          <w:rFonts w:ascii="Times New Roman" w:hAnsi="Times New Roman"/>
          <w:color w:val="auto"/>
        </w:rPr>
        <w:t>opté pour les systèmes robotisés. L’engin fut remisé en 1990 dans son hangar à l’</w:t>
      </w:r>
      <w:r w:rsidR="00C27BC1">
        <w:rPr>
          <w:rFonts w:ascii="Times New Roman" w:hAnsi="Times New Roman"/>
          <w:color w:val="auto"/>
        </w:rPr>
        <w:t xml:space="preserve">Estaque. L’option industrielle s’avérait une impasse. Fort heureusement, </w:t>
      </w:r>
      <w:r>
        <w:rPr>
          <w:rFonts w:ascii="Times New Roman" w:hAnsi="Times New Roman"/>
          <w:color w:val="auto"/>
        </w:rPr>
        <w:t xml:space="preserve">la ville de Marseille a préservé </w:t>
      </w:r>
      <w:r w:rsidR="00C27BC1" w:rsidRPr="008702C9">
        <w:rPr>
          <w:rFonts w:ascii="Times New Roman" w:hAnsi="Times New Roman"/>
          <w:color w:val="auto"/>
        </w:rPr>
        <w:t>cet engin exceptionnel</w:t>
      </w:r>
      <w:r w:rsidR="00D54398" w:rsidRPr="008702C9">
        <w:rPr>
          <w:rFonts w:ascii="Times New Roman" w:hAnsi="Times New Roman"/>
          <w:i/>
          <w:color w:val="auto"/>
        </w:rPr>
        <w:t xml:space="preserve"> </w:t>
      </w:r>
      <w:r w:rsidRPr="008702C9">
        <w:rPr>
          <w:rFonts w:ascii="Times New Roman" w:hAnsi="Times New Roman"/>
          <w:color w:val="auto"/>
        </w:rPr>
        <w:t xml:space="preserve">en </w:t>
      </w:r>
      <w:r>
        <w:rPr>
          <w:rFonts w:ascii="Times New Roman" w:hAnsi="Times New Roman"/>
          <w:color w:val="auto"/>
        </w:rPr>
        <w:t>l’état. Rien n’interdirait à des hommes de la trempe de ceux honorés ce soir de lui faire reprendre la mer, participer à la parade des J-O 2024, emporter des plongeurs d’élite à dizaines de mètres sous la mer, afficher des images sur les écrans du monde à la gloire de Marseille, capitale</w:t>
      </w:r>
      <w:r w:rsidR="00C27BC1">
        <w:rPr>
          <w:rFonts w:ascii="Times New Roman" w:hAnsi="Times New Roman"/>
          <w:color w:val="auto"/>
        </w:rPr>
        <w:t xml:space="preserve"> depuis des millénaires de l’exploration des océans et, dans un passé plus récent, de la pénétration de l’homme à plusieurs centaines de mètres sous la mer.</w:t>
      </w:r>
    </w:p>
    <w:p w:rsidR="00F435B9" w:rsidRDefault="0075540C">
      <w:pPr>
        <w:pStyle w:val="Corpsdetexte3"/>
      </w:pPr>
      <w:r>
        <w:rPr>
          <w:rFonts w:ascii="Times New Roman" w:hAnsi="Times New Roman"/>
          <w:color w:val="auto"/>
        </w:rPr>
        <w:t xml:space="preserve">    </w:t>
      </w:r>
    </w:p>
    <w:p w:rsidR="00F435B9" w:rsidRDefault="0075540C">
      <w:pPr>
        <w:pStyle w:val="Corpsdetexte3"/>
        <w:ind w:left="720" w:firstLine="720"/>
      </w:pPr>
      <w:r>
        <w:rPr>
          <w:rFonts w:ascii="Times New Roman" w:hAnsi="Times New Roman"/>
          <w:color w:val="auto"/>
        </w:rPr>
        <w:t>Guy IMBERT</w:t>
      </w:r>
    </w:p>
    <w:sectPr w:rsidR="00F435B9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71" w:rsidRDefault="00D44371">
      <w:pPr>
        <w:spacing w:line="240" w:lineRule="auto"/>
      </w:pPr>
      <w:r>
        <w:separator/>
      </w:r>
    </w:p>
  </w:endnote>
  <w:endnote w:type="continuationSeparator" w:id="0">
    <w:p w:rsidR="00D44371" w:rsidRDefault="00D44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71" w:rsidRDefault="00D4437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44371" w:rsidRDefault="00D443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5B9"/>
    <w:rsid w:val="001716DC"/>
    <w:rsid w:val="001A3B7D"/>
    <w:rsid w:val="001A4832"/>
    <w:rsid w:val="002E0CCD"/>
    <w:rsid w:val="00440EE2"/>
    <w:rsid w:val="00453252"/>
    <w:rsid w:val="00472896"/>
    <w:rsid w:val="00511AFB"/>
    <w:rsid w:val="00660CEF"/>
    <w:rsid w:val="0069260B"/>
    <w:rsid w:val="0075540C"/>
    <w:rsid w:val="008702C9"/>
    <w:rsid w:val="00A305F8"/>
    <w:rsid w:val="00B75E78"/>
    <w:rsid w:val="00C27BC1"/>
    <w:rsid w:val="00CC17DF"/>
    <w:rsid w:val="00D00A5A"/>
    <w:rsid w:val="00D033A3"/>
    <w:rsid w:val="00D15285"/>
    <w:rsid w:val="00D44371"/>
    <w:rsid w:val="00D54398"/>
    <w:rsid w:val="00F435B9"/>
    <w:rsid w:val="00F810F6"/>
    <w:rsid w:val="00F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360" w:lineRule="auto"/>
      <w:jc w:val="both"/>
    </w:pPr>
    <w:rPr>
      <w:rFonts w:ascii="Georgia" w:hAnsi="Georgia"/>
      <w:sz w:val="28"/>
      <w:lang w:val="fr-FR"/>
    </w:rPr>
  </w:style>
  <w:style w:type="paragraph" w:styleId="Titre1">
    <w:name w:val="heading 1"/>
    <w:basedOn w:val="Normal"/>
    <w:next w:val="Normal"/>
    <w:pPr>
      <w:keepNext/>
      <w:spacing w:after="120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  <w:szCs w:val="24"/>
    </w:rPr>
  </w:style>
  <w:style w:type="character" w:customStyle="1" w:styleId="CorpsdetexteCar">
    <w:name w:val="Corps de texte Car"/>
    <w:basedOn w:val="Policepardfaut"/>
    <w:rPr>
      <w:rFonts w:ascii="Georgia" w:hAnsi="Georgia"/>
      <w:sz w:val="24"/>
      <w:szCs w:val="24"/>
      <w:lang w:val="fr-FR"/>
    </w:rPr>
  </w:style>
  <w:style w:type="paragraph" w:styleId="Corpsdetexte2">
    <w:name w:val="Body Text 2"/>
    <w:basedOn w:val="Normal"/>
    <w:rPr>
      <w:color w:val="C00000"/>
      <w:sz w:val="24"/>
      <w:szCs w:val="24"/>
    </w:rPr>
  </w:style>
  <w:style w:type="character" w:customStyle="1" w:styleId="Corpsdetexte2Car">
    <w:name w:val="Corps de texte 2 Car"/>
    <w:basedOn w:val="Policepardfaut"/>
    <w:rPr>
      <w:rFonts w:ascii="Georgia" w:hAnsi="Georgia"/>
      <w:color w:val="C00000"/>
      <w:sz w:val="24"/>
      <w:szCs w:val="24"/>
      <w:lang w:val="fr-FR"/>
    </w:rPr>
  </w:style>
  <w:style w:type="character" w:customStyle="1" w:styleId="Titre1Car">
    <w:name w:val="Titre 1 Car"/>
    <w:basedOn w:val="Policepardfaut"/>
    <w:rPr>
      <w:rFonts w:ascii="Georgia" w:hAnsi="Georgia"/>
      <w:b/>
      <w:sz w:val="24"/>
      <w:szCs w:val="24"/>
      <w:lang w:val="fr-FR"/>
    </w:rPr>
  </w:style>
  <w:style w:type="paragraph" w:styleId="Titre">
    <w:name w:val="Title"/>
    <w:basedOn w:val="Normal"/>
    <w:next w:val="Normal"/>
    <w:pPr>
      <w:spacing w:after="120"/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rPr>
      <w:rFonts w:ascii="Georgia" w:hAnsi="Georgia"/>
      <w:sz w:val="32"/>
      <w:szCs w:val="32"/>
      <w:lang w:val="fr-FR"/>
    </w:rPr>
  </w:style>
  <w:style w:type="paragraph" w:styleId="Corpsdetexte3">
    <w:name w:val="Body Text 3"/>
    <w:basedOn w:val="Normal"/>
    <w:rPr>
      <w:color w:val="FF0000"/>
      <w:sz w:val="24"/>
      <w:szCs w:val="24"/>
    </w:rPr>
  </w:style>
  <w:style w:type="character" w:customStyle="1" w:styleId="Corpsdetexte3Car">
    <w:name w:val="Corps de texte 3 Car"/>
    <w:basedOn w:val="Policepardfaut"/>
    <w:rPr>
      <w:rFonts w:ascii="Georgia" w:hAnsi="Georgia"/>
      <w:color w:val="FF0000"/>
      <w:sz w:val="24"/>
      <w:szCs w:val="24"/>
      <w:lang w:val="fr-FR"/>
    </w:rPr>
  </w:style>
  <w:style w:type="paragraph" w:styleId="Textedebulles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360" w:lineRule="auto"/>
      <w:jc w:val="both"/>
    </w:pPr>
    <w:rPr>
      <w:rFonts w:ascii="Georgia" w:hAnsi="Georgia"/>
      <w:sz w:val="28"/>
      <w:lang w:val="fr-FR"/>
    </w:rPr>
  </w:style>
  <w:style w:type="paragraph" w:styleId="Titre1">
    <w:name w:val="heading 1"/>
    <w:basedOn w:val="Normal"/>
    <w:next w:val="Normal"/>
    <w:pPr>
      <w:keepNext/>
      <w:spacing w:after="120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  <w:szCs w:val="24"/>
    </w:rPr>
  </w:style>
  <w:style w:type="character" w:customStyle="1" w:styleId="CorpsdetexteCar">
    <w:name w:val="Corps de texte Car"/>
    <w:basedOn w:val="Policepardfaut"/>
    <w:rPr>
      <w:rFonts w:ascii="Georgia" w:hAnsi="Georgia"/>
      <w:sz w:val="24"/>
      <w:szCs w:val="24"/>
      <w:lang w:val="fr-FR"/>
    </w:rPr>
  </w:style>
  <w:style w:type="paragraph" w:styleId="Corpsdetexte2">
    <w:name w:val="Body Text 2"/>
    <w:basedOn w:val="Normal"/>
    <w:rPr>
      <w:color w:val="C00000"/>
      <w:sz w:val="24"/>
      <w:szCs w:val="24"/>
    </w:rPr>
  </w:style>
  <w:style w:type="character" w:customStyle="1" w:styleId="Corpsdetexte2Car">
    <w:name w:val="Corps de texte 2 Car"/>
    <w:basedOn w:val="Policepardfaut"/>
    <w:rPr>
      <w:rFonts w:ascii="Georgia" w:hAnsi="Georgia"/>
      <w:color w:val="C00000"/>
      <w:sz w:val="24"/>
      <w:szCs w:val="24"/>
      <w:lang w:val="fr-FR"/>
    </w:rPr>
  </w:style>
  <w:style w:type="character" w:customStyle="1" w:styleId="Titre1Car">
    <w:name w:val="Titre 1 Car"/>
    <w:basedOn w:val="Policepardfaut"/>
    <w:rPr>
      <w:rFonts w:ascii="Georgia" w:hAnsi="Georgia"/>
      <w:b/>
      <w:sz w:val="24"/>
      <w:szCs w:val="24"/>
      <w:lang w:val="fr-FR"/>
    </w:rPr>
  </w:style>
  <w:style w:type="paragraph" w:styleId="Titre">
    <w:name w:val="Title"/>
    <w:basedOn w:val="Normal"/>
    <w:next w:val="Normal"/>
    <w:pPr>
      <w:spacing w:after="120"/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rPr>
      <w:rFonts w:ascii="Georgia" w:hAnsi="Georgia"/>
      <w:sz w:val="32"/>
      <w:szCs w:val="32"/>
      <w:lang w:val="fr-FR"/>
    </w:rPr>
  </w:style>
  <w:style w:type="paragraph" w:styleId="Corpsdetexte3">
    <w:name w:val="Body Text 3"/>
    <w:basedOn w:val="Normal"/>
    <w:rPr>
      <w:color w:val="FF0000"/>
      <w:sz w:val="24"/>
      <w:szCs w:val="24"/>
    </w:rPr>
  </w:style>
  <w:style w:type="character" w:customStyle="1" w:styleId="Corpsdetexte3Car">
    <w:name w:val="Corps de texte 3 Car"/>
    <w:basedOn w:val="Policepardfaut"/>
    <w:rPr>
      <w:rFonts w:ascii="Georgia" w:hAnsi="Georgia"/>
      <w:color w:val="FF0000"/>
      <w:sz w:val="24"/>
      <w:szCs w:val="24"/>
      <w:lang w:val="fr-FR"/>
    </w:rPr>
  </w:style>
  <w:style w:type="paragraph" w:styleId="Textedebulles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Imbert</dc:creator>
  <cp:lastModifiedBy>Guy Imbert</cp:lastModifiedBy>
  <cp:revision>5</cp:revision>
  <dcterms:created xsi:type="dcterms:W3CDTF">2019-05-09T05:11:00Z</dcterms:created>
  <dcterms:modified xsi:type="dcterms:W3CDTF">2019-05-09T05:33:00Z</dcterms:modified>
</cp:coreProperties>
</file>